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A6" w:rsidRDefault="00B161A6" w:rsidP="00BC1678">
      <w:pPr>
        <w:jc w:val="center"/>
        <w:rPr>
          <w:b/>
          <w:color w:val="171717" w:themeColor="background2" w:themeShade="1A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-463550</wp:posOffset>
            </wp:positionV>
            <wp:extent cx="1408430" cy="1263650"/>
            <wp:effectExtent l="0" t="0" r="1270" b="0"/>
            <wp:wrapNone/>
            <wp:docPr id="1" name="Slika 1" descr="PREHRANA | Spletišče OŠ Primoža Trubarja La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HRANA | Spletišče OŠ Primoža Trubarja Laš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678" w:rsidRPr="00BD7E7A">
        <w:rPr>
          <w:b/>
          <w:color w:val="171717" w:themeColor="background2" w:themeShade="1A"/>
          <w:sz w:val="48"/>
          <w:szCs w:val="48"/>
        </w:rPr>
        <w:t>Jedilnik</w:t>
      </w:r>
    </w:p>
    <w:tbl>
      <w:tblPr>
        <w:tblStyle w:val="Tabelamrea"/>
        <w:tblpPr w:leftFromText="141" w:rightFromText="141" w:vertAnchor="text" w:horzAnchor="margin" w:tblpY="429"/>
        <w:tblW w:w="14170" w:type="dxa"/>
        <w:tblLook w:val="04A0" w:firstRow="1" w:lastRow="0" w:firstColumn="1" w:lastColumn="0" w:noHBand="0" w:noVBand="1"/>
      </w:tblPr>
      <w:tblGrid>
        <w:gridCol w:w="2830"/>
        <w:gridCol w:w="8931"/>
        <w:gridCol w:w="2409"/>
      </w:tblGrid>
      <w:tr w:rsidR="00BC1678" w:rsidRPr="00CA2946" w:rsidTr="00BC1678">
        <w:tc>
          <w:tcPr>
            <w:tcW w:w="2830" w:type="dxa"/>
          </w:tcPr>
          <w:p w:rsidR="00BC1678" w:rsidRPr="00CA2946" w:rsidRDefault="00BC1678" w:rsidP="00BC1678"/>
        </w:tc>
        <w:tc>
          <w:tcPr>
            <w:tcW w:w="8931" w:type="dxa"/>
          </w:tcPr>
          <w:p w:rsidR="00BC1678" w:rsidRPr="00CA2946" w:rsidRDefault="00BC1678" w:rsidP="00BC1678">
            <w:r w:rsidRPr="00CA2946">
              <w:t xml:space="preserve">Meni </w:t>
            </w:r>
          </w:p>
        </w:tc>
        <w:tc>
          <w:tcPr>
            <w:tcW w:w="2409" w:type="dxa"/>
            <w:shd w:val="clear" w:color="auto" w:fill="FFFF00"/>
          </w:tcPr>
          <w:p w:rsidR="00BC1678" w:rsidRPr="00CA2946" w:rsidRDefault="00BC1678" w:rsidP="00BC1678">
            <w:r w:rsidRPr="00CA2946">
              <w:t>Alergeni</w:t>
            </w:r>
          </w:p>
        </w:tc>
      </w:tr>
      <w:tr w:rsidR="00BC1678" w:rsidRPr="00716A8F" w:rsidTr="00BC1678">
        <w:tc>
          <w:tcPr>
            <w:tcW w:w="2830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PONEDELJEK, 14. 9. 2020</w:t>
            </w:r>
          </w:p>
        </w:tc>
        <w:tc>
          <w:tcPr>
            <w:tcW w:w="8931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ZAJTRK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Čaj, polbeli kruh, sirček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G, L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MALICA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Kruh,  pašteta, sok, </w:t>
            </w:r>
            <w:r w:rsidRPr="00BC1678">
              <w:rPr>
                <w:b/>
                <w:color w:val="FF0000"/>
                <w:sz w:val="24"/>
                <w:szCs w:val="24"/>
              </w:rPr>
              <w:t>ŠS -JABOLKO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KOSILO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Mesno-zelenjavna enolončnica, krof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G,L,J</w:t>
            </w:r>
          </w:p>
        </w:tc>
      </w:tr>
      <w:tr w:rsidR="00BC1678" w:rsidRPr="00716A8F" w:rsidTr="00BC1678">
        <w:tc>
          <w:tcPr>
            <w:tcW w:w="2830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TOREK, 15. 9. 2020</w:t>
            </w:r>
          </w:p>
        </w:tc>
        <w:tc>
          <w:tcPr>
            <w:tcW w:w="8931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ZAJTRK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kruh, salama, čaj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MALICA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močnik , banana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G, L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KOSILO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juha, puranji zrezek v smetanovi omaki,</w:t>
            </w:r>
            <w:r w:rsidR="006A5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testenine, sestavljena solata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G,L</w:t>
            </w:r>
          </w:p>
        </w:tc>
      </w:tr>
      <w:tr w:rsidR="00BC1678" w:rsidRPr="00716A8F" w:rsidTr="00BC1678">
        <w:tc>
          <w:tcPr>
            <w:tcW w:w="2830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 xml:space="preserve">SREDA, 16. 9. 2020  </w:t>
            </w:r>
          </w:p>
        </w:tc>
        <w:tc>
          <w:tcPr>
            <w:tcW w:w="8931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ZAJTRK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 kruh, pašteta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G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MALICA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Polbeli kruh, maslo, med, mleko</w:t>
            </w:r>
            <w:r w:rsidRPr="00716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G, L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KOSILO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juha,</w:t>
            </w:r>
            <w:r w:rsidR="006A5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piščančje </w:t>
            </w:r>
            <w:proofErr w:type="spellStart"/>
            <w:r>
              <w:rPr>
                <w:sz w:val="24"/>
                <w:szCs w:val="24"/>
              </w:rPr>
              <w:t>kračke</w:t>
            </w:r>
            <w:proofErr w:type="spellEnd"/>
            <w:r>
              <w:rPr>
                <w:sz w:val="24"/>
                <w:szCs w:val="24"/>
              </w:rPr>
              <w:t>,</w:t>
            </w:r>
            <w:r w:rsidR="006A5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zeljne krpice,</w:t>
            </w:r>
            <w:r w:rsidR="006A5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sok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G, J, L</w:t>
            </w:r>
          </w:p>
        </w:tc>
      </w:tr>
      <w:tr w:rsidR="00BC1678" w:rsidRPr="00716A8F" w:rsidTr="00BC1678">
        <w:trPr>
          <w:trHeight w:val="364"/>
        </w:trPr>
        <w:tc>
          <w:tcPr>
            <w:tcW w:w="2830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ČETRTEK, 17. 9. 2020</w:t>
            </w:r>
          </w:p>
        </w:tc>
        <w:tc>
          <w:tcPr>
            <w:tcW w:w="8931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ZAJTRK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proofErr w:type="spellStart"/>
            <w:r w:rsidRPr="00716A8F">
              <w:rPr>
                <w:sz w:val="24"/>
                <w:szCs w:val="24"/>
              </w:rPr>
              <w:t>Čokolino</w:t>
            </w:r>
            <w:proofErr w:type="spellEnd"/>
            <w:r w:rsidRPr="00716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C1678" w:rsidRPr="00716A8F" w:rsidRDefault="006A5010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G, </w:t>
            </w:r>
            <w:r w:rsidR="00BC1678" w:rsidRPr="00716A8F">
              <w:rPr>
                <w:sz w:val="24"/>
                <w:szCs w:val="24"/>
              </w:rPr>
              <w:t>L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MALICA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Štručka-šunka-sir , jabolko, voda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L,</w:t>
            </w:r>
            <w:r w:rsidR="006A5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KOSILO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juha, mesne kroglice v paradižnikovi omaki, pire krompir, sestavljena solata</w:t>
            </w:r>
            <w:r w:rsidRPr="00716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C1678" w:rsidRPr="00716A8F" w:rsidRDefault="006A5010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bookmarkStart w:id="0" w:name="_GoBack"/>
            <w:bookmarkEnd w:id="0"/>
          </w:p>
        </w:tc>
      </w:tr>
      <w:tr w:rsidR="00BC1678" w:rsidRPr="00716A8F" w:rsidTr="00BC1678">
        <w:tc>
          <w:tcPr>
            <w:tcW w:w="2830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PETEK, 18. 9. 2020</w:t>
            </w:r>
          </w:p>
        </w:tc>
        <w:tc>
          <w:tcPr>
            <w:tcW w:w="8931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C000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ZAJTRK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Sirova štručka, </w:t>
            </w:r>
            <w:proofErr w:type="spellStart"/>
            <w:r>
              <w:rPr>
                <w:sz w:val="24"/>
                <w:szCs w:val="24"/>
              </w:rPr>
              <w:t>benko</w:t>
            </w:r>
            <w:proofErr w:type="spellEnd"/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G, L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MALICA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Ovsena žemlja, sir, </w:t>
            </w:r>
            <w:r w:rsidRPr="00BC1678">
              <w:rPr>
                <w:b/>
                <w:color w:val="FF0000"/>
                <w:sz w:val="24"/>
                <w:szCs w:val="24"/>
              </w:rPr>
              <w:t>ŠS-paradižnik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G, L</w:t>
            </w:r>
          </w:p>
        </w:tc>
      </w:tr>
      <w:tr w:rsidR="00BC1678" w:rsidRPr="00716A8F" w:rsidTr="00BC1678">
        <w:tc>
          <w:tcPr>
            <w:tcW w:w="2830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>KOSILO</w:t>
            </w:r>
          </w:p>
        </w:tc>
        <w:tc>
          <w:tcPr>
            <w:tcW w:w="8931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 golaž, sadna kupa</w:t>
            </w:r>
          </w:p>
        </w:tc>
        <w:tc>
          <w:tcPr>
            <w:tcW w:w="2409" w:type="dxa"/>
          </w:tcPr>
          <w:p w:rsidR="00BC1678" w:rsidRPr="00716A8F" w:rsidRDefault="00BC1678" w:rsidP="00BC1678">
            <w:pPr>
              <w:rPr>
                <w:sz w:val="24"/>
                <w:szCs w:val="24"/>
              </w:rPr>
            </w:pPr>
            <w:r w:rsidRPr="00716A8F">
              <w:rPr>
                <w:sz w:val="24"/>
                <w:szCs w:val="24"/>
              </w:rPr>
              <w:t xml:space="preserve"> L</w:t>
            </w:r>
          </w:p>
        </w:tc>
      </w:tr>
    </w:tbl>
    <w:p w:rsidR="00BC1678" w:rsidRDefault="00BC1678" w:rsidP="00BC1678">
      <w:pPr>
        <w:jc w:val="right"/>
        <w:rPr>
          <w:b/>
          <w:color w:val="00B050"/>
        </w:rPr>
      </w:pPr>
      <w:r w:rsidRPr="00B161A6">
        <w:rPr>
          <w:b/>
          <w:color w:val="0070C0"/>
        </w:rPr>
        <w:t>ŽIVILO JE LOKALNE PRIDELAVE</w:t>
      </w:r>
      <w:r>
        <w:t xml:space="preserve">; </w:t>
      </w:r>
      <w:r w:rsidRPr="00B161A6">
        <w:rPr>
          <w:b/>
          <w:color w:val="00B050"/>
        </w:rPr>
        <w:t>ŽIVILO JE BIO PREDELAVE</w:t>
      </w:r>
    </w:p>
    <w:p w:rsidR="00B161A6" w:rsidRPr="00BC1678" w:rsidRDefault="00B161A6" w:rsidP="00BC1678">
      <w:pPr>
        <w:rPr>
          <w:b/>
          <w:color w:val="00B050"/>
        </w:rPr>
      </w:pPr>
      <w:r w:rsidRPr="00716A8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pripisanimi številkami so na jedilniku označeni možni alergeni, ki so na seznamu poleg jedilnika. V primeru nepredvidenih dejavnosti, oziroma težav z dostavo v šolsko kuhinjo, si pridržujemo pravico do spremembe jedilnika. </w:t>
      </w:r>
    </w:p>
    <w:sectPr w:rsidR="00B161A6" w:rsidRPr="00BC1678" w:rsidSect="005B354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F2" w:rsidRDefault="00955FF2">
      <w:pPr>
        <w:spacing w:after="0" w:line="240" w:lineRule="auto"/>
      </w:pPr>
      <w:r>
        <w:separator/>
      </w:r>
    </w:p>
  </w:endnote>
  <w:endnote w:type="continuationSeparator" w:id="0">
    <w:p w:rsidR="00955FF2" w:rsidRDefault="009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F2" w:rsidRDefault="00955FF2">
      <w:pPr>
        <w:spacing w:after="0" w:line="240" w:lineRule="auto"/>
      </w:pPr>
      <w:r>
        <w:separator/>
      </w:r>
    </w:p>
  </w:footnote>
  <w:footnote w:type="continuationSeparator" w:id="0">
    <w:p w:rsidR="00955FF2" w:rsidRDefault="0095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46" w:rsidRPr="00AD42E4" w:rsidRDefault="00716A8F" w:rsidP="00AD42E4">
    <w:pPr>
      <w:pStyle w:val="Glava"/>
      <w:jc w:val="center"/>
    </w:pPr>
    <w:r>
      <w:rPr>
        <w:noProof/>
        <w:lang w:eastAsia="sl-SI"/>
      </w:rPr>
      <w:drawing>
        <wp:inline distT="0" distB="0" distL="0" distR="0" wp14:anchorId="52BF7C5F" wp14:editId="17132174">
          <wp:extent cx="6648450" cy="823595"/>
          <wp:effectExtent l="0" t="0" r="0" b="0"/>
          <wp:docPr id="9" name="Slika 9" descr="E:\Documents\Zvonka\dopisi\glav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E:\Documents\Zvonka\dopisi\glava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3067" cy="824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072"/>
    <w:multiLevelType w:val="hybridMultilevel"/>
    <w:tmpl w:val="6D8ABB1C"/>
    <w:lvl w:ilvl="0" w:tplc="35E64730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6"/>
    <w:rsid w:val="001718D9"/>
    <w:rsid w:val="001B2CC6"/>
    <w:rsid w:val="00232F97"/>
    <w:rsid w:val="0043510C"/>
    <w:rsid w:val="005C7A8D"/>
    <w:rsid w:val="006A5010"/>
    <w:rsid w:val="00716A8F"/>
    <w:rsid w:val="007C7DB7"/>
    <w:rsid w:val="00955FF2"/>
    <w:rsid w:val="00B161A6"/>
    <w:rsid w:val="00B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9ADF"/>
  <w15:chartTrackingRefBased/>
  <w15:docId w15:val="{C9C3B320-8379-47FE-A276-6720FE9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1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1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1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1A6"/>
  </w:style>
  <w:style w:type="character" w:styleId="Hiperpovezava">
    <w:name w:val="Hyperlink"/>
    <w:basedOn w:val="Privzetapisavaodstavka"/>
    <w:uiPriority w:val="99"/>
    <w:semiHidden/>
    <w:unhideWhenUsed/>
    <w:rsid w:val="001718D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718D9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716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2</cp:revision>
  <dcterms:created xsi:type="dcterms:W3CDTF">2020-09-13T18:35:00Z</dcterms:created>
  <dcterms:modified xsi:type="dcterms:W3CDTF">2020-09-13T18:35:00Z</dcterms:modified>
</cp:coreProperties>
</file>